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CB96" w14:textId="779E8506" w:rsidR="00EC7EB8" w:rsidRPr="005A62C2" w:rsidRDefault="005A62C2" w:rsidP="00EC7EB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cs-CZ"/>
        </w:rPr>
      </w:pPr>
      <w:r w:rsidRPr="005A62C2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cs-CZ"/>
        </w:rPr>
        <w:t xml:space="preserve">Domácí taštičky </w:t>
      </w:r>
      <w:r w:rsidRPr="005A62C2">
        <w:rPr>
          <w:rFonts w:ascii="Times New Roman" w:hAnsi="Times New Roman" w:cs="Times New Roman"/>
          <w:b/>
          <w:noProof/>
          <w:color w:val="00B050"/>
          <w:sz w:val="48"/>
          <w:szCs w:val="48"/>
          <w:lang w:eastAsia="cs-CZ"/>
        </w:rPr>
        <w:t>se špenátem</w:t>
      </w:r>
      <w:r w:rsidRPr="005A62C2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cs-CZ"/>
        </w:rPr>
        <w:t xml:space="preserve"> a ricot</w:t>
      </w: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cs-CZ"/>
        </w:rPr>
        <w:t>t</w:t>
      </w:r>
      <w:r w:rsidRPr="005A62C2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cs-CZ"/>
        </w:rPr>
        <w:t>ou</w:t>
      </w:r>
    </w:p>
    <w:p w14:paraId="43BA9702" w14:textId="390F7847" w:rsidR="008B0003" w:rsidRDefault="008B0003" w:rsidP="00EC7EB8">
      <w:pPr>
        <w:jc w:val="center"/>
        <w:rPr>
          <w:noProof/>
        </w:rPr>
      </w:pPr>
    </w:p>
    <w:p w14:paraId="2185FF15" w14:textId="4A7DEABB" w:rsidR="00F34F78" w:rsidRDefault="00F34F78" w:rsidP="00EC7EB8">
      <w:pPr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5BA2EBE3" wp14:editId="14404925">
            <wp:extent cx="3271117" cy="2672410"/>
            <wp:effectExtent l="38100" t="38100" r="24765" b="139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7204" cy="2677383"/>
                    </a:xfrm>
                    <a:prstGeom prst="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2FBEE049" w14:textId="61557CFE" w:rsidR="00EC7EB8" w:rsidRPr="005A62C2" w:rsidRDefault="005A62C2" w:rsidP="00EC7E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A62C2">
        <w:rPr>
          <w:rFonts w:ascii="Times New Roman" w:hAnsi="Times New Roman" w:cs="Times New Roman"/>
          <w:b/>
          <w:bCs/>
          <w:color w:val="FF0000"/>
        </w:rPr>
        <w:t>Těsto na taštičky</w:t>
      </w:r>
      <w:r w:rsidR="00EC7EB8" w:rsidRPr="005A62C2">
        <w:rPr>
          <w:rFonts w:ascii="Times New Roman" w:hAnsi="Times New Roman" w:cs="Times New Roman"/>
          <w:b/>
          <w:bCs/>
          <w:color w:val="FF0000"/>
        </w:rPr>
        <w:t>:</w:t>
      </w:r>
    </w:p>
    <w:p w14:paraId="48AF26B0" w14:textId="77777777" w:rsidR="00EC7EB8" w:rsidRPr="00EC7EB8" w:rsidRDefault="00EC7EB8" w:rsidP="00EC7EB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26C036F" w14:textId="0714157A" w:rsidR="00EC7EB8" w:rsidRPr="00EC7EB8" w:rsidRDefault="005A62C2" w:rsidP="00EC7EB8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</w:t>
      </w:r>
      <w:r w:rsidR="00EC7EB8" w:rsidRPr="00EC7EB8">
        <w:rPr>
          <w:rFonts w:ascii="Times New Roman" w:hAnsi="Times New Roman" w:cs="Times New Roman"/>
        </w:rPr>
        <w:t xml:space="preserve"> g hladké mouky</w:t>
      </w:r>
    </w:p>
    <w:p w14:paraId="04CC7678" w14:textId="19872BB8" w:rsidR="00EC7EB8" w:rsidRPr="00EC7EB8" w:rsidRDefault="005A62C2" w:rsidP="00EC7EB8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7EB8" w:rsidRPr="00EC7EB8">
        <w:rPr>
          <w:rFonts w:ascii="Times New Roman" w:hAnsi="Times New Roman" w:cs="Times New Roman"/>
        </w:rPr>
        <w:t xml:space="preserve"> vejce</w:t>
      </w:r>
    </w:p>
    <w:p w14:paraId="32E99577" w14:textId="706457F3" w:rsidR="00EC7EB8" w:rsidRPr="00EC7EB8" w:rsidRDefault="00EC7EB8" w:rsidP="00EC7EB8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C7EB8">
        <w:rPr>
          <w:rFonts w:ascii="Times New Roman" w:hAnsi="Times New Roman" w:cs="Times New Roman"/>
        </w:rPr>
        <w:t>1</w:t>
      </w:r>
      <w:r w:rsidR="005A62C2">
        <w:rPr>
          <w:rFonts w:ascii="Times New Roman" w:hAnsi="Times New Roman" w:cs="Times New Roman"/>
        </w:rPr>
        <w:t xml:space="preserve"> lžíce olivového oleje</w:t>
      </w:r>
    </w:p>
    <w:p w14:paraId="22614989" w14:textId="77777777" w:rsidR="00EE770A" w:rsidRDefault="00EE770A" w:rsidP="00EC7E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</w:rPr>
      </w:pPr>
    </w:p>
    <w:p w14:paraId="1C45D31E" w14:textId="094EDF92" w:rsidR="00EC7EB8" w:rsidRDefault="00EC7EB8" w:rsidP="00EC7E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</w:rPr>
      </w:pPr>
      <w:r w:rsidRPr="005A62C2">
        <w:rPr>
          <w:rFonts w:ascii="Times New Roman" w:hAnsi="Times New Roman" w:cs="Times New Roman"/>
          <w:b/>
          <w:bCs/>
          <w:color w:val="00B050"/>
        </w:rPr>
        <w:t>Na náplň</w:t>
      </w:r>
      <w:r w:rsidR="005A62C2" w:rsidRPr="005A62C2">
        <w:rPr>
          <w:rFonts w:ascii="Times New Roman" w:hAnsi="Times New Roman" w:cs="Times New Roman"/>
          <w:b/>
          <w:bCs/>
          <w:color w:val="00B050"/>
        </w:rPr>
        <w:t>:</w:t>
      </w:r>
    </w:p>
    <w:p w14:paraId="31E38C80" w14:textId="77777777" w:rsidR="00EE770A" w:rsidRPr="005A62C2" w:rsidRDefault="00EE770A" w:rsidP="00EC7E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</w:rPr>
      </w:pPr>
    </w:p>
    <w:p w14:paraId="2EBE373E" w14:textId="25986E6D" w:rsidR="00EC7EB8" w:rsidRPr="00EC7EB8" w:rsidRDefault="005A62C2" w:rsidP="00EC7EB8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g špenátu</w:t>
      </w:r>
    </w:p>
    <w:p w14:paraId="10A2A89E" w14:textId="40787FBE" w:rsidR="00EC7EB8" w:rsidRPr="00B42663" w:rsidRDefault="005A62C2" w:rsidP="00B42663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lžíce petrželky</w:t>
      </w:r>
    </w:p>
    <w:p w14:paraId="59AE3EB4" w14:textId="445DEE9A" w:rsidR="00EC7EB8" w:rsidRDefault="006E4C3A" w:rsidP="00EC7EB8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g ricott</w:t>
      </w:r>
      <w:r w:rsidR="00EE770A">
        <w:rPr>
          <w:rFonts w:ascii="Times New Roman" w:hAnsi="Times New Roman" w:cs="Times New Roman"/>
        </w:rPr>
        <w:t>y</w:t>
      </w:r>
    </w:p>
    <w:p w14:paraId="2CCC3775" w14:textId="61B1D186" w:rsidR="006E4C3A" w:rsidRPr="00EC7EB8" w:rsidRDefault="00EE770A" w:rsidP="00EC7EB8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 g </w:t>
      </w:r>
      <w:r w:rsidR="006E4C3A">
        <w:rPr>
          <w:rFonts w:ascii="Times New Roman" w:hAnsi="Times New Roman" w:cs="Times New Roman"/>
        </w:rPr>
        <w:t>parmezánu</w:t>
      </w:r>
    </w:p>
    <w:p w14:paraId="0CA8655F" w14:textId="08577E25" w:rsidR="00EC7EB8" w:rsidRPr="00EC7EB8" w:rsidRDefault="00EC7EB8" w:rsidP="006E4C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45A928" w14:textId="69756753" w:rsidR="00EC7EB8" w:rsidRPr="00EE770A" w:rsidRDefault="00EE770A" w:rsidP="006E4C3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E770A">
        <w:rPr>
          <w:rFonts w:ascii="Times New Roman" w:hAnsi="Times New Roman" w:cs="Times New Roman"/>
          <w:b/>
          <w:bCs/>
          <w:color w:val="FF0000"/>
        </w:rPr>
        <w:t>Na dokončení:</w:t>
      </w:r>
    </w:p>
    <w:p w14:paraId="4D568FCA" w14:textId="0CD727BB" w:rsidR="00EE770A" w:rsidRDefault="00EE770A" w:rsidP="006E4C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B25FC0" w14:textId="77777777" w:rsidR="00EE770A" w:rsidRPr="00EE770A" w:rsidRDefault="00EE770A" w:rsidP="00EE770A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E770A">
        <w:rPr>
          <w:rFonts w:ascii="Times New Roman" w:hAnsi="Times New Roman" w:cs="Times New Roman"/>
        </w:rPr>
        <w:t>50 g másla</w:t>
      </w:r>
    </w:p>
    <w:p w14:paraId="231012EE" w14:textId="77777777" w:rsidR="00EE770A" w:rsidRPr="00EE770A" w:rsidRDefault="00EE770A" w:rsidP="00EE770A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E770A">
        <w:rPr>
          <w:rFonts w:ascii="Times New Roman" w:hAnsi="Times New Roman" w:cs="Times New Roman"/>
        </w:rPr>
        <w:t>3 lístky šalvěje</w:t>
      </w:r>
    </w:p>
    <w:p w14:paraId="3AB3078F" w14:textId="77777777" w:rsidR="00EE770A" w:rsidRPr="00EE770A" w:rsidRDefault="00EE770A" w:rsidP="00EE770A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E770A">
        <w:rPr>
          <w:rFonts w:ascii="Times New Roman" w:hAnsi="Times New Roman" w:cs="Times New Roman"/>
        </w:rPr>
        <w:t>hrst parmezánu</w:t>
      </w:r>
    </w:p>
    <w:p w14:paraId="351BE143" w14:textId="77777777" w:rsidR="00EE770A" w:rsidRPr="00EC7EB8" w:rsidRDefault="00EE770A" w:rsidP="006E4C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18D29B" w14:textId="77777777" w:rsidR="00EC7EB8" w:rsidRPr="00EC7EB8" w:rsidRDefault="00EC7EB8" w:rsidP="00EC7EB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0542EA5" w14:textId="77777777" w:rsidR="00EC7EB8" w:rsidRPr="00EE770A" w:rsidRDefault="00EC7EB8" w:rsidP="00EC7EB8">
      <w:pPr>
        <w:jc w:val="both"/>
        <w:rPr>
          <w:rFonts w:ascii="Times New Roman" w:hAnsi="Times New Roman" w:cs="Times New Roman"/>
          <w:b/>
          <w:bCs/>
          <w:color w:val="00B050"/>
        </w:rPr>
      </w:pPr>
      <w:r w:rsidRPr="00EE770A">
        <w:rPr>
          <w:rFonts w:ascii="Times New Roman" w:hAnsi="Times New Roman" w:cs="Times New Roman"/>
          <w:b/>
          <w:bCs/>
          <w:color w:val="00B050"/>
        </w:rPr>
        <w:t>Postup:</w:t>
      </w:r>
    </w:p>
    <w:p w14:paraId="0BDD6E68" w14:textId="248DFD38" w:rsidR="008B0003" w:rsidRDefault="008B0003" w:rsidP="00F7313D">
      <w:pPr>
        <w:jc w:val="both"/>
        <w:rPr>
          <w:rFonts w:ascii="Times New Roman" w:hAnsi="Times New Roman" w:cs="Times New Roman"/>
          <w:bCs/>
        </w:rPr>
      </w:pPr>
      <w:r w:rsidRPr="008B0003">
        <w:rPr>
          <w:rFonts w:ascii="Times New Roman" w:hAnsi="Times New Roman" w:cs="Times New Roman"/>
          <w:bCs/>
        </w:rPr>
        <w:t xml:space="preserve">Smíchejte všechny ingredience </w:t>
      </w:r>
      <w:r>
        <w:rPr>
          <w:rFonts w:ascii="Times New Roman" w:hAnsi="Times New Roman" w:cs="Times New Roman"/>
          <w:bCs/>
        </w:rPr>
        <w:t xml:space="preserve">k přípravě těsta </w:t>
      </w:r>
      <w:r w:rsidRPr="008B0003">
        <w:rPr>
          <w:rFonts w:ascii="Times New Roman" w:hAnsi="Times New Roman" w:cs="Times New Roman"/>
          <w:bCs/>
        </w:rPr>
        <w:t>a pořádně hněťte, dokud se ingredience nespoj</w:t>
      </w:r>
      <w:r>
        <w:rPr>
          <w:rFonts w:ascii="Times New Roman" w:hAnsi="Times New Roman" w:cs="Times New Roman"/>
          <w:bCs/>
        </w:rPr>
        <w:t xml:space="preserve">í. </w:t>
      </w:r>
      <w:r w:rsidRPr="008B0003">
        <w:rPr>
          <w:rFonts w:ascii="Times New Roman" w:hAnsi="Times New Roman" w:cs="Times New Roman"/>
          <w:bCs/>
        </w:rPr>
        <w:t xml:space="preserve">Zabalte těsto do potravinové folie, ať neosychá, a nechte jej </w:t>
      </w:r>
      <w:r>
        <w:rPr>
          <w:rFonts w:ascii="Times New Roman" w:hAnsi="Times New Roman" w:cs="Times New Roman"/>
          <w:bCs/>
        </w:rPr>
        <w:t xml:space="preserve">půl </w:t>
      </w:r>
      <w:r w:rsidRPr="008B0003">
        <w:rPr>
          <w:rFonts w:ascii="Times New Roman" w:hAnsi="Times New Roman" w:cs="Times New Roman"/>
          <w:bCs/>
        </w:rPr>
        <w:t>hodin</w:t>
      </w:r>
      <w:r>
        <w:rPr>
          <w:rFonts w:ascii="Times New Roman" w:hAnsi="Times New Roman" w:cs="Times New Roman"/>
          <w:bCs/>
        </w:rPr>
        <w:t>y</w:t>
      </w:r>
      <w:r w:rsidRPr="008B0003">
        <w:rPr>
          <w:rFonts w:ascii="Times New Roman" w:hAnsi="Times New Roman" w:cs="Times New Roman"/>
          <w:bCs/>
        </w:rPr>
        <w:t xml:space="preserve"> odpočívat v lednici. Ingredience se spojí a s těstem se bude lépe pracovat.</w:t>
      </w:r>
      <w:r>
        <w:rPr>
          <w:rFonts w:ascii="Times New Roman" w:hAnsi="Times New Roman" w:cs="Times New Roman"/>
          <w:bCs/>
        </w:rPr>
        <w:t xml:space="preserve"> </w:t>
      </w:r>
      <w:r w:rsidRPr="008B0003">
        <w:rPr>
          <w:rFonts w:ascii="Times New Roman" w:hAnsi="Times New Roman" w:cs="Times New Roman"/>
          <w:bCs/>
        </w:rPr>
        <w:t xml:space="preserve">Rozdělte těsto na čtyři díly. Za pomoci válečku vyválejte každý z kousků těsta na podlouhlý pás, poté přeložte levou i pravou část těsta přes střed a znovu vyválejte. </w:t>
      </w:r>
    </w:p>
    <w:p w14:paraId="2D0A1F58" w14:textId="32994C3D" w:rsidR="008B0003" w:rsidRDefault="00F7313D" w:rsidP="008B0003">
      <w:pPr>
        <w:jc w:val="both"/>
        <w:rPr>
          <w:rFonts w:ascii="Times New Roman" w:hAnsi="Times New Roman" w:cs="Times New Roman"/>
          <w:bCs/>
        </w:rPr>
      </w:pPr>
      <w:r w:rsidRPr="00F7313D">
        <w:rPr>
          <w:rFonts w:ascii="Times New Roman" w:hAnsi="Times New Roman" w:cs="Times New Roman"/>
          <w:bCs/>
        </w:rPr>
        <w:t>Poté si připravte náplň. Pokud máte čerstvý špenát, spařte jej několik minut ve vroucí vodě, poté přeceďte a nakrájejte nožem na menší kousky. Pokud máte mražený, jednoduše jej rozmrazte a vymačkejte z něj přebytečnou vodu. Poté</w:t>
      </w:r>
      <w:r w:rsidR="008B0003">
        <w:rPr>
          <w:rFonts w:ascii="Times New Roman" w:hAnsi="Times New Roman" w:cs="Times New Roman"/>
          <w:bCs/>
        </w:rPr>
        <w:t xml:space="preserve"> na olivovém oleji osmahněte </w:t>
      </w:r>
      <w:r w:rsidR="00B42663">
        <w:rPr>
          <w:rFonts w:ascii="Times New Roman" w:hAnsi="Times New Roman" w:cs="Times New Roman"/>
          <w:bCs/>
        </w:rPr>
        <w:t>najemno nakrájený česnek</w:t>
      </w:r>
      <w:r w:rsidR="008B0003">
        <w:rPr>
          <w:rFonts w:ascii="Times New Roman" w:hAnsi="Times New Roman" w:cs="Times New Roman"/>
          <w:bCs/>
        </w:rPr>
        <w:t xml:space="preserve"> a </w:t>
      </w:r>
      <w:r w:rsidR="008B0003">
        <w:rPr>
          <w:rFonts w:ascii="Times New Roman" w:hAnsi="Times New Roman" w:cs="Times New Roman"/>
          <w:bCs/>
        </w:rPr>
        <w:lastRenderedPageBreak/>
        <w:t xml:space="preserve">hrst plocholisté petržele, přidejte špenát, lehce osmahněte spolu a smíchejte </w:t>
      </w:r>
      <w:r w:rsidRPr="00F7313D">
        <w:rPr>
          <w:rFonts w:ascii="Times New Roman" w:hAnsi="Times New Roman" w:cs="Times New Roman"/>
          <w:bCs/>
        </w:rPr>
        <w:t xml:space="preserve">s ricottou a </w:t>
      </w:r>
      <w:r w:rsidR="008B0003">
        <w:rPr>
          <w:rFonts w:ascii="Times New Roman" w:hAnsi="Times New Roman" w:cs="Times New Roman"/>
          <w:bCs/>
        </w:rPr>
        <w:t>v</w:t>
      </w:r>
      <w:r w:rsidRPr="00F7313D">
        <w:rPr>
          <w:rFonts w:ascii="Times New Roman" w:hAnsi="Times New Roman" w:cs="Times New Roman"/>
          <w:bCs/>
        </w:rPr>
        <w:t>ajíčkem, osolte, opepřete a přisypejte trochu muškátového oříšku.</w:t>
      </w:r>
      <w:r w:rsidR="008B0003">
        <w:rPr>
          <w:rFonts w:ascii="Times New Roman" w:hAnsi="Times New Roman" w:cs="Times New Roman"/>
          <w:bCs/>
        </w:rPr>
        <w:t xml:space="preserve"> </w:t>
      </w:r>
    </w:p>
    <w:p w14:paraId="1185C809" w14:textId="6F57B696" w:rsidR="00000DBC" w:rsidRPr="00D01EF3" w:rsidRDefault="00000DBC" w:rsidP="008B0003">
      <w:pPr>
        <w:jc w:val="both"/>
        <w:rPr>
          <w:rFonts w:ascii="Times New Roman" w:hAnsi="Times New Roman" w:cs="Times New Roman"/>
          <w:bCs/>
        </w:rPr>
      </w:pPr>
      <w:r w:rsidRPr="00D01EF3">
        <w:rPr>
          <w:rFonts w:ascii="Times New Roman" w:hAnsi="Times New Roman" w:cs="Times New Roman"/>
          <w:bCs/>
        </w:rPr>
        <w:t>Na pracovní desce máme nyní připravené tenké a dlouhé pláty těsta. Za pomoci rádla nebo zubatého nože je nakrájejte tak, aby vám vznikly stejně široké pláty. Šířka by měla odpovídat velikosti jednoho ravio</w:t>
      </w:r>
      <w:r w:rsidR="008B0003">
        <w:rPr>
          <w:rFonts w:ascii="Times New Roman" w:hAnsi="Times New Roman" w:cs="Times New Roman"/>
          <w:bCs/>
        </w:rPr>
        <w:t>l</w:t>
      </w:r>
      <w:r w:rsidRPr="00D01EF3">
        <w:rPr>
          <w:rFonts w:ascii="Times New Roman" w:hAnsi="Times New Roman" w:cs="Times New Roman"/>
          <w:bCs/>
        </w:rPr>
        <w:t>i. </w:t>
      </w:r>
      <w:r w:rsidR="008B0003">
        <w:rPr>
          <w:rFonts w:ascii="Times New Roman" w:hAnsi="Times New Roman" w:cs="Times New Roman"/>
          <w:bCs/>
        </w:rPr>
        <w:t xml:space="preserve"> </w:t>
      </w:r>
      <w:r w:rsidRPr="00D01EF3">
        <w:rPr>
          <w:rFonts w:ascii="Times New Roman" w:hAnsi="Times New Roman" w:cs="Times New Roman"/>
          <w:bCs/>
        </w:rPr>
        <w:t>Na těsto za pomoci dvou lžiček pokládejte kuličky náplně v pravidelných rozestupech.</w:t>
      </w:r>
      <w:r w:rsidR="008B0003">
        <w:rPr>
          <w:rFonts w:ascii="Times New Roman" w:hAnsi="Times New Roman" w:cs="Times New Roman"/>
          <w:bCs/>
        </w:rPr>
        <w:t xml:space="preserve"> </w:t>
      </w:r>
      <w:r w:rsidRPr="00D01EF3">
        <w:rPr>
          <w:rFonts w:ascii="Times New Roman" w:hAnsi="Times New Roman" w:cs="Times New Roman"/>
          <w:bCs/>
        </w:rPr>
        <w:t>Připravte si sklenici s vodou a mašlovačku. Mašlovačku namočte ve vodě a potřete veškerou plochu těstovin kolem náplně.</w:t>
      </w:r>
    </w:p>
    <w:p w14:paraId="7AE5D10B" w14:textId="3357B5DF" w:rsidR="00000DBC" w:rsidRPr="00D01EF3" w:rsidRDefault="00000DBC" w:rsidP="00000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D01EF3">
        <w:rPr>
          <w:rFonts w:ascii="Times New Roman" w:hAnsi="Times New Roman" w:cs="Times New Roman"/>
          <w:bCs/>
        </w:rPr>
        <w:t>Nyní si vezměte druhý plát těsta a z jednoho konce jej začněte pokládat na první plát s náplní. Zatímco jednou rukou držíte plát těsta, druhou rukou um</w:t>
      </w:r>
      <w:r w:rsidR="008B0003">
        <w:rPr>
          <w:rFonts w:ascii="Times New Roman" w:hAnsi="Times New Roman" w:cs="Times New Roman"/>
          <w:bCs/>
        </w:rPr>
        <w:t>a</w:t>
      </w:r>
      <w:r w:rsidRPr="00D01EF3">
        <w:rPr>
          <w:rFonts w:ascii="Times New Roman" w:hAnsi="Times New Roman" w:cs="Times New Roman"/>
          <w:bCs/>
        </w:rPr>
        <w:t>čkávejte vrchní plát kolem náplně tak, aby se oba pláty slepily a zároveň aby kolem náplně zůstalo minimum vzduchu.</w:t>
      </w:r>
      <w:r w:rsidR="008B0003">
        <w:rPr>
          <w:rFonts w:ascii="Times New Roman" w:hAnsi="Times New Roman" w:cs="Times New Roman"/>
          <w:bCs/>
        </w:rPr>
        <w:t xml:space="preserve"> </w:t>
      </w:r>
      <w:r w:rsidRPr="00D01EF3">
        <w:rPr>
          <w:rFonts w:ascii="Times New Roman" w:hAnsi="Times New Roman" w:cs="Times New Roman"/>
          <w:bCs/>
        </w:rPr>
        <w:t>Aby byly ravioli pěkně pravidelné, můžete si vzít malou skleničku nebo kulatého panáka, položit jej na náplň a krouživým pohybem ji zarovnat v těstě tak, aby měla hezky pravidelný tvar.</w:t>
      </w:r>
      <w:r w:rsidR="008B0003">
        <w:rPr>
          <w:rFonts w:ascii="Times New Roman" w:hAnsi="Times New Roman" w:cs="Times New Roman"/>
          <w:bCs/>
        </w:rPr>
        <w:t xml:space="preserve"> </w:t>
      </w:r>
      <w:r w:rsidRPr="00D01EF3">
        <w:rPr>
          <w:rFonts w:ascii="Times New Roman" w:hAnsi="Times New Roman" w:cs="Times New Roman"/>
          <w:bCs/>
        </w:rPr>
        <w:t>Poté prsty zkontrolujte, že je těsto všude dobře přilepené a rádlem nebo nožem nakrájejte ravioli na jednotlivé kousky. Stejně postupujte s veškerým dalším těstem a náplní.</w:t>
      </w:r>
      <w:r w:rsidR="008B0003">
        <w:rPr>
          <w:rFonts w:ascii="Times New Roman" w:hAnsi="Times New Roman" w:cs="Times New Roman"/>
          <w:bCs/>
        </w:rPr>
        <w:t xml:space="preserve"> </w:t>
      </w:r>
      <w:r w:rsidRPr="00D01EF3">
        <w:rPr>
          <w:rFonts w:ascii="Times New Roman" w:hAnsi="Times New Roman" w:cs="Times New Roman"/>
          <w:bCs/>
        </w:rPr>
        <w:t>Ravioli poté uvařte v osolené vroucí vodě. Stačí přibližně 4 minuty.</w:t>
      </w:r>
      <w:r w:rsidR="008B0003">
        <w:rPr>
          <w:rFonts w:ascii="Times New Roman" w:hAnsi="Times New Roman" w:cs="Times New Roman"/>
          <w:bCs/>
        </w:rPr>
        <w:t xml:space="preserve"> </w:t>
      </w:r>
      <w:r w:rsidRPr="00D01EF3">
        <w:rPr>
          <w:rFonts w:ascii="Times New Roman" w:hAnsi="Times New Roman" w:cs="Times New Roman"/>
          <w:bCs/>
        </w:rPr>
        <w:t xml:space="preserve">Pro dokončení dejte na pánev kousek másla a pár lístků šalvěje. Nechte ji rozvonět na roztopeném másle a poté vsypejte uvařené ravioli. Přisypejte hrst strouhaného parmezánu a </w:t>
      </w:r>
    </w:p>
    <w:sectPr w:rsidR="00000DBC" w:rsidRPr="00D01EF3" w:rsidSect="00F7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C6E"/>
    <w:multiLevelType w:val="multilevel"/>
    <w:tmpl w:val="74E4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064CE"/>
    <w:multiLevelType w:val="multilevel"/>
    <w:tmpl w:val="1432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754AE6"/>
    <w:multiLevelType w:val="multilevel"/>
    <w:tmpl w:val="38E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656D1B"/>
    <w:multiLevelType w:val="multilevel"/>
    <w:tmpl w:val="D090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1224F5"/>
    <w:multiLevelType w:val="multilevel"/>
    <w:tmpl w:val="E57E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7A69A7"/>
    <w:multiLevelType w:val="multilevel"/>
    <w:tmpl w:val="EB0E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765DE"/>
    <w:multiLevelType w:val="multilevel"/>
    <w:tmpl w:val="A8A0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EB8"/>
    <w:rsid w:val="00000DBC"/>
    <w:rsid w:val="002756F1"/>
    <w:rsid w:val="005A62C2"/>
    <w:rsid w:val="006E4C3A"/>
    <w:rsid w:val="008B0003"/>
    <w:rsid w:val="00B42663"/>
    <w:rsid w:val="00B63975"/>
    <w:rsid w:val="00C85937"/>
    <w:rsid w:val="00E270D3"/>
    <w:rsid w:val="00EC7EB8"/>
    <w:rsid w:val="00EE770A"/>
    <w:rsid w:val="00F34F78"/>
    <w:rsid w:val="00F7313D"/>
    <w:rsid w:val="00F7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6364"/>
  <w15:docId w15:val="{D53CD590-4243-495D-8D93-6270097B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C7E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E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C7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4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5528">
              <w:marLeft w:val="0"/>
              <w:marRight w:val="0"/>
              <w:marTop w:val="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185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6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5151">
              <w:marLeft w:val="0"/>
              <w:marRight w:val="0"/>
              <w:marTop w:val="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253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5195-5D88-4923-98A8-4B5A6C1B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Jan Fišar</cp:lastModifiedBy>
  <cp:revision>6</cp:revision>
  <cp:lastPrinted>2021-12-14T13:02:00Z</cp:lastPrinted>
  <dcterms:created xsi:type="dcterms:W3CDTF">2021-04-09T05:57:00Z</dcterms:created>
  <dcterms:modified xsi:type="dcterms:W3CDTF">2021-12-15T06:31:00Z</dcterms:modified>
</cp:coreProperties>
</file>